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 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关于使用法人一证通加盖电子签章的事项说明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一、企业在项目申报时，提交的项目申请表需加盖法人一证通中的电子签章，加盖完成后项目申报成功，加盖电子签章未完成的项目视为申报不成功。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二、如企业无法人一证通或法人一证通内无电子签章的，可前往法人一证通服务网点办理。法人一证通客服热线：021-962600，网址：https://www.962600.com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去往网点办理时需携带如下材料：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（一）企业的营业执照或社会团体法人登记证书原件和复印件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（二）经办人的身份证原件和复印件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（三）申请表（https://www.962600.com下载）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（四）法人代表的身份证复印件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所有提交的材料都需要加盖公章。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21AD"/>
    <w:rsid w:val="084D0F47"/>
    <w:rsid w:val="17FC2ED7"/>
    <w:rsid w:val="19C1096D"/>
    <w:rsid w:val="232042A0"/>
    <w:rsid w:val="5C7D2193"/>
    <w:rsid w:val="5E3F762B"/>
    <w:rsid w:val="692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leftChars="0"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leftChars="0" w:firstLine="880" w:firstLineChars="200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仿宋_GB2312" w:hAnsi="仿宋_GB2312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2021-12-31T09:03:06Z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143CE137A9C941FAAF16B1E8F9B2FE9D</vt:lpwstr>
  </property>
</Properties>
</file>