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98" w:rsidRDefault="00380898" w:rsidP="00380898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附件：</w:t>
      </w:r>
    </w:p>
    <w:p w:rsidR="00380898" w:rsidRDefault="00380898" w:rsidP="00380898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p w:rsidR="00380898" w:rsidRDefault="00380898" w:rsidP="00380898">
      <w:pPr>
        <w:spacing w:line="5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 w:rsidRPr="00BE22CA">
        <w:rPr>
          <w:rFonts w:ascii="华文中宋" w:eastAsia="华文中宋" w:hAnsi="华文中宋" w:hint="eastAsia"/>
          <w:sz w:val="32"/>
          <w:szCs w:val="32"/>
        </w:rPr>
        <w:t>“</w:t>
      </w:r>
      <w:r w:rsidRPr="00D20AF3">
        <w:rPr>
          <w:rFonts w:ascii="华文中宋" w:eastAsia="华文中宋" w:hAnsi="华文中宋" w:hint="eastAsia"/>
          <w:spacing w:val="-20"/>
          <w:sz w:val="32"/>
          <w:szCs w:val="32"/>
        </w:rPr>
        <w:t>上海市百家中小企业改制培育系列培训暨资本市场高级研修班</w:t>
      </w:r>
      <w:r w:rsidRPr="00BE22CA">
        <w:rPr>
          <w:rFonts w:ascii="华文中宋" w:eastAsia="华文中宋" w:hAnsi="华文中宋" w:hint="eastAsia"/>
          <w:sz w:val="32"/>
          <w:szCs w:val="32"/>
        </w:rPr>
        <w:t>”</w:t>
      </w:r>
    </w:p>
    <w:p w:rsidR="00380898" w:rsidRPr="0015388C" w:rsidRDefault="00380898" w:rsidP="00380898">
      <w:pPr>
        <w:spacing w:line="500" w:lineRule="exact"/>
        <w:jc w:val="center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32"/>
          <w:szCs w:val="32"/>
        </w:rPr>
        <w:t>报名申请表</w:t>
      </w:r>
    </w:p>
    <w:p w:rsidR="00380898" w:rsidRDefault="00380898" w:rsidP="00380898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p w:rsidR="00380898" w:rsidRPr="0015388C" w:rsidRDefault="00380898" w:rsidP="00380898">
      <w:pPr>
        <w:spacing w:line="500" w:lineRule="exact"/>
        <w:jc w:val="righ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2016年6月</w:t>
      </w:r>
    </w:p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1710"/>
        <w:gridCol w:w="1551"/>
        <w:gridCol w:w="172"/>
        <w:gridCol w:w="537"/>
        <w:gridCol w:w="1276"/>
        <w:gridCol w:w="1633"/>
        <w:gridCol w:w="209"/>
        <w:gridCol w:w="1515"/>
      </w:tblGrid>
      <w:tr w:rsidR="00380898" w:rsidRPr="0036214A" w:rsidTr="00D458E7">
        <w:trPr>
          <w:trHeight w:val="45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0898" w:rsidRPr="0036214A" w:rsidTr="00D458E7">
        <w:trPr>
          <w:trHeight w:val="45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公司人数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898" w:rsidRPr="0036214A" w:rsidTr="00D458E7">
        <w:trPr>
          <w:trHeight w:val="457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培训人员</w:t>
            </w:r>
          </w:p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联系方式（手机）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</w:tr>
      <w:tr w:rsidR="00380898" w:rsidRPr="0036214A" w:rsidTr="00D458E7">
        <w:trPr>
          <w:trHeight w:val="457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0898" w:rsidRPr="0036214A" w:rsidTr="00D458E7">
        <w:trPr>
          <w:trHeight w:val="457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0898" w:rsidRPr="0036214A" w:rsidTr="00D458E7">
        <w:trPr>
          <w:trHeight w:val="457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0898" w:rsidRPr="008141A7" w:rsidTr="00D458E7">
        <w:trPr>
          <w:trHeight w:val="45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住宿情况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  需要住宿，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男  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  <w:p w:rsidR="00380898" w:rsidRPr="000118B1" w:rsidRDefault="00380898" w:rsidP="00D458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均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不住宿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30日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晚将安排标准间（2人间）</w:t>
            </w:r>
          </w:p>
        </w:tc>
      </w:tr>
      <w:tr w:rsidR="00380898" w:rsidRPr="008141A7" w:rsidTr="00D458E7">
        <w:trPr>
          <w:trHeight w:val="248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公司情况</w:t>
            </w:r>
          </w:p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年预计）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销售收入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净利润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总资产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hint="eastAsia"/>
                <w:szCs w:val="21"/>
              </w:rPr>
              <w:t>净资产</w:t>
            </w:r>
          </w:p>
        </w:tc>
      </w:tr>
      <w:tr w:rsidR="00380898" w:rsidRPr="008141A7" w:rsidTr="00D458E7">
        <w:trPr>
          <w:trHeight w:val="247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80898" w:rsidRPr="0036214A" w:rsidTr="00D458E7">
        <w:trPr>
          <w:trHeight w:val="451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及服务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需求</w:t>
            </w:r>
          </w:p>
        </w:tc>
        <w:tc>
          <w:tcPr>
            <w:tcW w:w="6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□有上市打算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□需要创业投资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 xml:space="preserve">     □需要股权投资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380898" w:rsidRPr="000118B1" w:rsidRDefault="00380898" w:rsidP="00D458E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□需要银行贷款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   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</w:p>
        </w:tc>
      </w:tr>
      <w:tr w:rsidR="00380898" w:rsidRPr="0036214A" w:rsidTr="00D458E7">
        <w:trPr>
          <w:trHeight w:val="451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Default="00380898" w:rsidP="00D458E7">
            <w:pPr>
              <w:widowControl/>
              <w:spacing w:line="5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希望与以下哪些机构对接交流：</w:t>
            </w:r>
          </w:p>
          <w:p w:rsidR="00380898" w:rsidRDefault="00380898" w:rsidP="00D458E7">
            <w:pPr>
              <w:widowControl/>
              <w:spacing w:line="5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证券公司      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律师事务所    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会计师事务所</w:t>
            </w:r>
          </w:p>
          <w:p w:rsidR="00380898" w:rsidRPr="000118B1" w:rsidRDefault="00380898" w:rsidP="00D458E7">
            <w:pPr>
              <w:widowControl/>
              <w:spacing w:line="5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投资机构      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商业银行      </w:t>
            </w: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:rsidR="00380898" w:rsidRPr="0036214A" w:rsidTr="00D458E7">
        <w:trPr>
          <w:trHeight w:val="45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需要了解</w:t>
            </w:r>
          </w:p>
          <w:p w:rsidR="00380898" w:rsidRPr="000118B1" w:rsidRDefault="00380898" w:rsidP="00D458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18B1">
              <w:rPr>
                <w:rFonts w:ascii="宋体" w:hAnsi="宋体" w:cs="宋体" w:hint="eastAsia"/>
                <w:color w:val="000000"/>
                <w:kern w:val="0"/>
                <w:szCs w:val="21"/>
              </w:rPr>
              <w:t>和解决的问题</w:t>
            </w:r>
          </w:p>
        </w:tc>
        <w:tc>
          <w:tcPr>
            <w:tcW w:w="6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98" w:rsidRPr="000118B1" w:rsidRDefault="00380898" w:rsidP="00D458E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80898" w:rsidRPr="000118B1" w:rsidRDefault="00380898" w:rsidP="00D458E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80898" w:rsidRPr="000118B1" w:rsidRDefault="00380898" w:rsidP="00D458E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7124F" w:rsidRPr="00380898" w:rsidRDefault="0047124F">
      <w:bookmarkStart w:id="0" w:name="_GoBack"/>
      <w:bookmarkEnd w:id="0"/>
    </w:p>
    <w:sectPr w:rsidR="0047124F" w:rsidRPr="0038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98"/>
    <w:rsid w:val="00380898"/>
    <w:rsid w:val="0047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836C1-8AA1-4F7D-8FD7-322F3B48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1</cp:revision>
  <dcterms:created xsi:type="dcterms:W3CDTF">2016-06-03T00:46:00Z</dcterms:created>
  <dcterms:modified xsi:type="dcterms:W3CDTF">2016-06-03T00:46:00Z</dcterms:modified>
</cp:coreProperties>
</file>